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0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2023年福建省新闽菜创新技能竞赛</w:t>
      </w:r>
    </w:p>
    <w:p>
      <w:pPr>
        <w:spacing w:line="500" w:lineRule="exact"/>
        <w:jc w:val="center"/>
        <w:textAlignment w:val="baseline"/>
        <w:rPr>
          <w:rFonts w:ascii="微软雅黑" w:eastAsia="微软雅黑" w:cs="微软雅黑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组委会及办公室成员名单</w:t>
      </w:r>
    </w:p>
    <w:p>
      <w:pPr>
        <w:spacing w:line="400" w:lineRule="exact"/>
        <w:jc w:val="left"/>
        <w:textAlignment w:val="baseline"/>
        <w:rPr>
          <w:color w:val="0000FF"/>
          <w:sz w:val="28"/>
          <w:szCs w:val="28"/>
        </w:rPr>
      </w:pPr>
    </w:p>
    <w:p>
      <w:pPr>
        <w:spacing w:line="460" w:lineRule="exact"/>
        <w:ind w:firstLine="552" w:firstLineChars="200"/>
        <w:jc w:val="left"/>
        <w:textAlignment w:val="baseline"/>
        <w:rPr>
          <w:rFonts w:ascii="方正公文黑体" w:eastAsia="方正公文黑体" w:cs="方正公文黑体"/>
          <w:sz w:val="28"/>
          <w:szCs w:val="28"/>
        </w:rPr>
      </w:pPr>
      <w:r>
        <w:rPr>
          <w:rFonts w:hint="eastAsia" w:ascii="方正公文黑体" w:eastAsia="方正公文黑体" w:cs="方正公文黑体"/>
          <w:sz w:val="28"/>
          <w:szCs w:val="28"/>
        </w:rPr>
        <w:t>一、竞赛组委会成员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  任：黄德智  省商务厅副厅长、一级巡视员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副主任：卢明琪  省总工会党组成员、经审委主任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刘冰新 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总工会二级巡视员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default" w:ascii="仿宋_GB2312" w:eastAsia="仿宋_GB2312"/>
          <w:sz w:val="28"/>
          <w:szCs w:val="28"/>
          <w:lang w:eastAsia="zh-CN"/>
          <w:woUserID w:val="1"/>
        </w:rPr>
      </w:pPr>
      <w:r>
        <w:rPr>
          <w:rFonts w:hint="default" w:ascii="仿宋_GB2312" w:eastAsia="仿宋_GB2312"/>
          <w:sz w:val="28"/>
          <w:szCs w:val="28"/>
          <w:lang w:eastAsia="zh-CN"/>
          <w:woUserID w:val="1"/>
        </w:rPr>
        <w:t xml:space="preserve">        </w:t>
      </w:r>
      <w:r>
        <w:rPr>
          <w:rFonts w:hint="eastAsia" w:ascii="仿宋_GB2312" w:eastAsia="仿宋_GB2312"/>
          <w:sz w:val="28"/>
          <w:szCs w:val="28"/>
          <w:woUserID w:val="1"/>
        </w:rPr>
        <w:t>孙  勤  省总工会劳动和经技工作部部长</w:t>
      </w:r>
      <w:r>
        <w:rPr>
          <w:rFonts w:hint="eastAsia" w:ascii="仿宋_GB2312" w:eastAsia="仿宋_GB2312"/>
          <w:sz w:val="28"/>
          <w:szCs w:val="28"/>
          <w:lang w:eastAsia="zh-CN"/>
          <w:woUserID w:val="1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  <w:woUserID w:val="1"/>
        </w:rPr>
        <w:t>二级巡视员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default" w:ascii="仿宋_GB2312" w:eastAsia="仿宋_GB2312"/>
          <w:sz w:val="28"/>
          <w:szCs w:val="28"/>
          <w:woUserID w:val="1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江晓明</w:t>
      </w:r>
      <w:r>
        <w:rPr>
          <w:rFonts w:hint="eastAsia" w:ascii="仿宋_GB2312" w:eastAsia="仿宋_GB2312"/>
          <w:sz w:val="28"/>
          <w:szCs w:val="28"/>
        </w:rPr>
        <w:t xml:space="preserve">  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餐饮烹饪行业协会会长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default" w:ascii="仿宋_GB2312" w:eastAsia="仿宋_GB2312"/>
          <w:sz w:val="28"/>
          <w:szCs w:val="28"/>
          <w:woUserID w:val="1"/>
        </w:rPr>
      </w:pPr>
      <w:r>
        <w:rPr>
          <w:rFonts w:hint="eastAsia" w:ascii="仿宋_GB2312" w:eastAsia="仿宋_GB2312"/>
          <w:sz w:val="28"/>
          <w:szCs w:val="28"/>
        </w:rPr>
        <w:t>委  员：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张华东</w:t>
      </w:r>
      <w:r>
        <w:rPr>
          <w:rFonts w:hint="eastAsia" w:ascii="仿宋_GB2312" w:eastAsia="仿宋_GB2312"/>
          <w:sz w:val="28"/>
          <w:szCs w:val="28"/>
        </w:rPr>
        <w:t xml:space="preserve">  省商务厅服务业发展处</w:t>
      </w:r>
      <w:r>
        <w:rPr>
          <w:rFonts w:hint="default" w:ascii="仿宋_GB2312" w:eastAsia="仿宋_GB2312"/>
          <w:sz w:val="28"/>
          <w:szCs w:val="28"/>
          <w:woUserID w:val="1"/>
        </w:rPr>
        <w:t>处长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陈  捷  省职业技能鉴定指导中心主任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</w:t>
      </w:r>
      <w:r>
        <w:rPr>
          <w:rFonts w:hint="eastAsia" w:ascii="仿宋_GB2312" w:eastAsia="仿宋_GB2312"/>
          <w:spacing w:val="1"/>
          <w:w w:val="75"/>
          <w:kern w:val="0"/>
          <w:sz w:val="28"/>
          <w:szCs w:val="28"/>
          <w:fitText w:val="844" w:id="1708419623"/>
        </w:rPr>
        <w:t>上官步</w:t>
      </w:r>
      <w:r>
        <w:rPr>
          <w:rFonts w:hint="eastAsia" w:ascii="仿宋_GB2312" w:eastAsia="仿宋_GB2312"/>
          <w:spacing w:val="0"/>
          <w:w w:val="75"/>
          <w:kern w:val="0"/>
          <w:sz w:val="28"/>
          <w:szCs w:val="28"/>
          <w:fitText w:val="844" w:id="1708419623"/>
        </w:rPr>
        <w:t>升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省财贸轻纺烟草医药工会工作委员会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kern w:val="0"/>
          <w:sz w:val="28"/>
          <w:szCs w:val="28"/>
        </w:rPr>
        <w:t>级调研员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张  嘉  省总工会劳动和经技工作部副部长、三级调研员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翁贵明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餐饮烹饪行业协会</w:t>
      </w:r>
      <w:r>
        <w:rPr>
          <w:rFonts w:hint="eastAsia" w:ascii="仿宋_GB2312" w:eastAsia="仿宋_GB2312"/>
          <w:kern w:val="0"/>
          <w:sz w:val="28"/>
          <w:szCs w:val="28"/>
        </w:rPr>
        <w:t>副会长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方正公文黑体" w:eastAsia="方正公文黑体" w:cs="方正公文黑体"/>
          <w:sz w:val="28"/>
          <w:szCs w:val="28"/>
        </w:rPr>
      </w:pPr>
      <w:r>
        <w:rPr>
          <w:rFonts w:hint="eastAsia" w:ascii="方正公文黑体" w:eastAsia="方正公文黑体" w:cs="方正公文黑体"/>
          <w:sz w:val="28"/>
          <w:szCs w:val="28"/>
        </w:rPr>
        <w:t>二、竞赛组委会办公室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主  任：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陈德美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餐饮烹饪行业协会秘书长  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  员：彭涌泉  省商务厅服务业发展处副处长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高  帆  省总工会劳动和经技工作部一级主任科员</w:t>
      </w:r>
    </w:p>
    <w:p>
      <w:pPr>
        <w:spacing w:line="460" w:lineRule="exact"/>
        <w:ind w:firstLine="552" w:firstLineChars="200"/>
        <w:jc w:val="left"/>
        <w:textAlignment w:val="baseline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柯少奴  </w:t>
      </w:r>
      <w:r>
        <w:rPr>
          <w:rFonts w:hint="eastAsia" w:ascii="仿宋_GB2312" w:eastAsia="仿宋_GB2312"/>
          <w:kern w:val="0"/>
          <w:sz w:val="28"/>
          <w:szCs w:val="28"/>
        </w:rPr>
        <w:t>省财贸轻纺烟草医药工会工作委员会干部</w:t>
      </w:r>
    </w:p>
    <w:p>
      <w:pPr>
        <w:spacing w:line="460" w:lineRule="exact"/>
        <w:ind w:firstLine="552" w:firstLineChars="200"/>
        <w:jc w:val="lef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陈  锋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餐饮烹饪行业协会副秘书长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560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YZVh&#10;XhACAAAH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ajorEastAsia" w:hAnsiTheme="majorEastAsia" w:eastAsiaTheme="majorEastAsia" w:cstheme="majorEastAsia"/>
                        <w:sz w:val="18"/>
                        <w:szCs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+jDWDwIAAAcEAAAOAAAAZHJz&#10;L2Uyb0RvYy54bWytU82O0zAQviPxDpbvNGlRV1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rye5u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Z+jDW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IsImhkaWQiOiI3MjUwZTQ0YzdhOTdjNTdmNzE3MjllOWZlYmNmNWVhNiIsInVzZXJDb3VudCI6MTV9"/>
  </w:docVars>
  <w:rsids>
    <w:rsidRoot w:val="7FDF6538"/>
    <w:rsid w:val="00130BAB"/>
    <w:rsid w:val="00143CB7"/>
    <w:rsid w:val="0016562D"/>
    <w:rsid w:val="001B1A46"/>
    <w:rsid w:val="002D1A52"/>
    <w:rsid w:val="003033BC"/>
    <w:rsid w:val="004D3BA5"/>
    <w:rsid w:val="005967F2"/>
    <w:rsid w:val="006A606A"/>
    <w:rsid w:val="00842EF7"/>
    <w:rsid w:val="008609FB"/>
    <w:rsid w:val="008C0027"/>
    <w:rsid w:val="00905635"/>
    <w:rsid w:val="00926E75"/>
    <w:rsid w:val="00A54702"/>
    <w:rsid w:val="00A627EA"/>
    <w:rsid w:val="00BE1F07"/>
    <w:rsid w:val="00C04D96"/>
    <w:rsid w:val="00C12A3E"/>
    <w:rsid w:val="00C17D91"/>
    <w:rsid w:val="00CD140E"/>
    <w:rsid w:val="00D37070"/>
    <w:rsid w:val="00D65C5B"/>
    <w:rsid w:val="00DD13A3"/>
    <w:rsid w:val="00DF6420"/>
    <w:rsid w:val="00E13E80"/>
    <w:rsid w:val="00F278D1"/>
    <w:rsid w:val="00F416A4"/>
    <w:rsid w:val="00F424FA"/>
    <w:rsid w:val="00F7399D"/>
    <w:rsid w:val="01410F36"/>
    <w:rsid w:val="030A59D5"/>
    <w:rsid w:val="03837EDB"/>
    <w:rsid w:val="03AC2469"/>
    <w:rsid w:val="05BB4AC5"/>
    <w:rsid w:val="06AC64F1"/>
    <w:rsid w:val="083601D7"/>
    <w:rsid w:val="08560B73"/>
    <w:rsid w:val="0AB25B6C"/>
    <w:rsid w:val="0AE84CB7"/>
    <w:rsid w:val="0B901D30"/>
    <w:rsid w:val="0D1129FD"/>
    <w:rsid w:val="0FC7113A"/>
    <w:rsid w:val="0FEB6239"/>
    <w:rsid w:val="12211934"/>
    <w:rsid w:val="12377B43"/>
    <w:rsid w:val="1382677B"/>
    <w:rsid w:val="13F319DB"/>
    <w:rsid w:val="14E44D48"/>
    <w:rsid w:val="15941364"/>
    <w:rsid w:val="17C03B12"/>
    <w:rsid w:val="18644328"/>
    <w:rsid w:val="1A143A7B"/>
    <w:rsid w:val="1F485F62"/>
    <w:rsid w:val="200E06E1"/>
    <w:rsid w:val="20E93F65"/>
    <w:rsid w:val="217570AF"/>
    <w:rsid w:val="2254540E"/>
    <w:rsid w:val="230614A6"/>
    <w:rsid w:val="238735C1"/>
    <w:rsid w:val="24BD5176"/>
    <w:rsid w:val="25DB6D50"/>
    <w:rsid w:val="29C940FB"/>
    <w:rsid w:val="2D610E7A"/>
    <w:rsid w:val="2E7D1C87"/>
    <w:rsid w:val="2F291D74"/>
    <w:rsid w:val="303F5323"/>
    <w:rsid w:val="32A372A9"/>
    <w:rsid w:val="37910BAB"/>
    <w:rsid w:val="3921754E"/>
    <w:rsid w:val="398A6847"/>
    <w:rsid w:val="3B410BB4"/>
    <w:rsid w:val="3B660234"/>
    <w:rsid w:val="3BFA097C"/>
    <w:rsid w:val="3CDE029E"/>
    <w:rsid w:val="3D8C5F4C"/>
    <w:rsid w:val="3DB66D34"/>
    <w:rsid w:val="40BF2194"/>
    <w:rsid w:val="41977B35"/>
    <w:rsid w:val="423911AE"/>
    <w:rsid w:val="4250465E"/>
    <w:rsid w:val="4355293C"/>
    <w:rsid w:val="435E5C94"/>
    <w:rsid w:val="43F4641F"/>
    <w:rsid w:val="450666D2"/>
    <w:rsid w:val="4561751E"/>
    <w:rsid w:val="463B02BB"/>
    <w:rsid w:val="469519CD"/>
    <w:rsid w:val="47266AC9"/>
    <w:rsid w:val="47916727"/>
    <w:rsid w:val="4863196D"/>
    <w:rsid w:val="4B067BAD"/>
    <w:rsid w:val="4B4A7A69"/>
    <w:rsid w:val="4B98797F"/>
    <w:rsid w:val="4E8965F4"/>
    <w:rsid w:val="4F936CC6"/>
    <w:rsid w:val="525A2512"/>
    <w:rsid w:val="52BD2B62"/>
    <w:rsid w:val="552B6C2E"/>
    <w:rsid w:val="5556598D"/>
    <w:rsid w:val="573836BB"/>
    <w:rsid w:val="57BF3EBD"/>
    <w:rsid w:val="57EA6BBF"/>
    <w:rsid w:val="59484FC5"/>
    <w:rsid w:val="5ABF4E13"/>
    <w:rsid w:val="5D9F6466"/>
    <w:rsid w:val="5DF879F0"/>
    <w:rsid w:val="5FB94250"/>
    <w:rsid w:val="605D6A12"/>
    <w:rsid w:val="608A64EF"/>
    <w:rsid w:val="62AA07FD"/>
    <w:rsid w:val="63EB225F"/>
    <w:rsid w:val="649759C7"/>
    <w:rsid w:val="660457D4"/>
    <w:rsid w:val="66DA5969"/>
    <w:rsid w:val="68420E31"/>
    <w:rsid w:val="685333F6"/>
    <w:rsid w:val="690C1867"/>
    <w:rsid w:val="6B5A6AC4"/>
    <w:rsid w:val="6C702411"/>
    <w:rsid w:val="6C7C0A88"/>
    <w:rsid w:val="6EFDF112"/>
    <w:rsid w:val="70D82A7C"/>
    <w:rsid w:val="71107825"/>
    <w:rsid w:val="7224402C"/>
    <w:rsid w:val="723314F1"/>
    <w:rsid w:val="730438B3"/>
    <w:rsid w:val="74D8030D"/>
    <w:rsid w:val="76031EFF"/>
    <w:rsid w:val="763D5CA7"/>
    <w:rsid w:val="764402CE"/>
    <w:rsid w:val="768414EF"/>
    <w:rsid w:val="774E22ED"/>
    <w:rsid w:val="77B05DB7"/>
    <w:rsid w:val="782D11B6"/>
    <w:rsid w:val="78C644AA"/>
    <w:rsid w:val="78FC7861"/>
    <w:rsid w:val="794C2A17"/>
    <w:rsid w:val="7A455684"/>
    <w:rsid w:val="7ABF1F35"/>
    <w:rsid w:val="7B334D35"/>
    <w:rsid w:val="7B8360F8"/>
    <w:rsid w:val="7C6B6751"/>
    <w:rsid w:val="7C9C6AAD"/>
    <w:rsid w:val="7CCD2F68"/>
    <w:rsid w:val="7E3A7AC4"/>
    <w:rsid w:val="7EAB3884"/>
    <w:rsid w:val="7EBF009D"/>
    <w:rsid w:val="7FDF6538"/>
    <w:rsid w:val="7FFD479A"/>
    <w:rsid w:val="FBF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Lenovo\AppData\Roaming\kingsoft\office6\templates\download\587c69c7-1cdd-4261-a5c9-7f18f5d89462\&#32418;&#22836;&#25991;&#20214;&#27169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1954</Words>
  <Characters>2136</Characters>
  <Lines>32</Lines>
  <Paragraphs>9</Paragraphs>
  <TotalTime>0</TotalTime>
  <ScaleCrop>false</ScaleCrop>
  <LinksUpToDate>false</LinksUpToDate>
  <CharactersWithSpaces>2421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2022-08-16T09:40:00Z</dcterms:created>
  <dc:creator>张小姐</dc:creator>
  <cp:lastModifiedBy>彭涌泉</cp:lastModifiedBy>
  <cp:lastPrinted>2022-09-21T00:46:00Z</cp:lastPrinted>
  <dcterms:modified xsi:type="dcterms:W3CDTF">2023-10-25T08:34:06Z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UUID">
    <vt:lpwstr>v1.0_library_VXng2cSa4FRloahWnaqR1A==</vt:lpwstr>
  </property>
  <property fmtid="{D5CDD505-2E9C-101B-9397-08002B2CF9AE}" pid="4" name="ICV">
    <vt:lpwstr>8128C7CBC31740559B2499BB63813C6D</vt:lpwstr>
  </property>
</Properties>
</file>