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81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 w14:paraId="0C8CFE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</w:pPr>
    </w:p>
    <w:p w14:paraId="0FAFB5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color="auto" w:fill="FFFFFF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福建省商务厅关于开展省级海外仓认定工作的通知(征求意见稿)</w:t>
      </w:r>
    </w:p>
    <w:bookmarkEnd w:id="1"/>
    <w:p w14:paraId="24B133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 w14:paraId="5C370E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《商务部等9部门关于拓展跨境电商出口 推进海外仓建设的意见》（商贸发〔2024〕125号）、《商务部等四单位关于印发&lt;支持跨境电商海外仓发展有关举措&gt;的通知》（商贸函〔2023〕597号）要求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，支持我省企业加快海外仓布局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，提升服务水平，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现开展省级公共海外仓和自用海外仓认定工作，相关事项通知如下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</w:p>
    <w:p w14:paraId="4FA53B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一、海外仓的定义</w:t>
      </w:r>
    </w:p>
    <w:p w14:paraId="6BBFC6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公共海外仓。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海外仓是指由比较成熟的物流仓储服务商根据目的国（地区）法规建立的海外备货仓或者中转集货仓，依托信息化系统管理，帮助外贸经营主体完成从国内集货、出口退税、国际运输和清关、海外仓储管理及目的国（地区）配送的全程跨境物流模式。</w:t>
      </w:r>
    </w:p>
    <w:p w14:paraId="2487F3BE">
      <w:pPr>
        <w:pStyle w:val="2"/>
        <w:ind w:firstLine="643" w:firstLineChars="200"/>
        <w:rPr>
          <w:rFonts w:hint="eastAsia" w:eastAsia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（二）自用型海外仓。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主体根据自身业务需要，通过自建、租赁或并购等形式在海外建设的可用于存储货物、产品展示、尾程加工、退换货或产品维修等的海外仓库。其目的是为了更快捷、更方便地处理海外订单，能够更好地掌控库存，减少物流成本，从而提高企业在海外的业务效率和竞争力，对上下游产业链具有支撑带动作用。</w:t>
      </w:r>
    </w:p>
    <w:p w14:paraId="4ED370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认定对象、条件和申报材料</w:t>
      </w:r>
    </w:p>
    <w:p w14:paraId="5D6364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（一）省级公共海外仓</w:t>
      </w:r>
    </w:p>
    <w:p w14:paraId="1A8428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1.认定对象。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省内注册的企业，在境外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（含港澳台）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建设运营的公共海外仓。</w:t>
      </w:r>
    </w:p>
    <w:p w14:paraId="3002CE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申报企业应具备的条件</w:t>
      </w:r>
    </w:p>
    <w:p w14:paraId="6C5A48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在福建省内依法登记注册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年以上（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前注册）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持续经营，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独立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经营情况良好，未违反我国和所在国法律法规；</w:t>
      </w:r>
    </w:p>
    <w:p w14:paraId="104D89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申报企业对外投资经营股权关系清晰，申报企业需直接或间接持有海外仓境外投资主体超过50%的股份；</w:t>
      </w:r>
    </w:p>
    <w:p w14:paraId="17E71D34"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3）申报企业拥有所申报海外仓的所有权或运营权。</w:t>
      </w:r>
    </w:p>
    <w:p w14:paraId="1B9DED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申报海外仓应具备的条件</w:t>
      </w:r>
    </w:p>
    <w:p w14:paraId="4C3470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在境外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年1月1日前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投入运营，并持续至今）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A55B8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能够提供国际仓储和物流配送服务的同时，还能为跨境电子商务企业提供国际货运代理、通关服务、入库质检、营销推广、线下展示、金融保险服务对接、售后维修服务、退换货服务中的3项以上服务；</w:t>
      </w:r>
    </w:p>
    <w:p w14:paraId="3B9B73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（3）已建立数字化管理系统，包含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ERP(企业资源管理系统)、WMS（仓库管理系统），ERP具备但不限于订单管理、库存管理、头程运输管理、计费结算等功能；</w:t>
      </w:r>
    </w:p>
    <w:p w14:paraId="4148C2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仓储面积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000平方米以上（指单个仓储面积）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eastAsia="zh-CN"/>
        </w:rPr>
        <w:t>；</w:t>
      </w:r>
    </w:p>
    <w:p w14:paraId="2B78F2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服务外贸经营主体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0家以上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，服务福建省外贸经营主体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10家以上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C2BDD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4.申报材料要求</w:t>
      </w:r>
    </w:p>
    <w:p w14:paraId="1E3654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省公共海外仓申请表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12D426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申报材料真实性承诺书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30DF1F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公共海外仓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总体情况介绍（详见附件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1262650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申报企业法人营业执照、公共海外仓的营业执照或经营许可证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，企业完税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专项信用报告（有无违法记录证明版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通过“信用中国（福建）”网站免费申请获取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93494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海外仓权属证明材料，包括以下一项多或多项:自建或合建海外仓的境外投资批准证书(或境外使领馆商务经商处出具的证明材料)、入股或合作协议、投资证明;</w:t>
      </w:r>
    </w:p>
    <w:p w14:paraId="7049A3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申报海外仓的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仓库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购买（租赁）合同或合作协议及相关付款财务凭证等证明材料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海外仓设备购买清单（设备名称、数量、照片）及付款财务凭证或设备租赁协议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5F0748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申报海外仓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ERP、WMS系统应用开发合同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（购买合同或软件著作权登记证书）、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系统截图等证明材料；</w:t>
      </w:r>
    </w:p>
    <w:p w14:paraId="0200DDC5"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申报企业提供相关综合配套服务证明材料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：国际货运代理、通关服务需提供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至少一套出口报关、国际运输提单、进口清关、入库、出库全流程单据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，入库质检、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营销推广、线下展示、金融保险服务对接、售后维修服务、退换货需提供至少一套相关业务单证及管理系统截图，如相关服务为仓库合作方提供，需提供与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合作方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合作协议；</w:t>
      </w:r>
    </w:p>
    <w:p w14:paraId="76D5E9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（9）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提供一份服务企业名单（详见附件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申报企业与外贸经营主体签订的合同（协议）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87C12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月发货单量情况说明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月发货单量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及货值情况统计表及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系统截图；</w:t>
      </w:r>
    </w:p>
    <w:p w14:paraId="5625ED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公共海外仓的平面图、实体照片、地图定位截图；</w:t>
      </w:r>
    </w:p>
    <w:p w14:paraId="2C11B8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（12）提供一段1-3分钟的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介绍视频，内容包括海外仓外部环境、内部环境、人员使用操作系统画面、货物情况等。</w:t>
      </w:r>
    </w:p>
    <w:p w14:paraId="5B1E94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（二）省级自用海外仓</w:t>
      </w:r>
    </w:p>
    <w:p w14:paraId="663A17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1.认定对象。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省内注册的企业，在境外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（含港澳台）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建设运营的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海外仓。</w:t>
      </w:r>
    </w:p>
    <w:p w14:paraId="303922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申报企业应具备的条件</w:t>
      </w:r>
    </w:p>
    <w:p w14:paraId="4692DF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在福建省内依法登记注册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年以上（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前注册）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持续经营，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独立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经营情况良好，未违反我国和所在国法律法规；</w:t>
      </w:r>
    </w:p>
    <w:p w14:paraId="5A5AB9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申报企业对外投资经营股权关系清晰，申报企业需直接或间接持有海外仓境外投资主体超过50%的股份；</w:t>
      </w:r>
    </w:p>
    <w:p w14:paraId="6D184CC4"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3）申报企业拥有所申报海外仓的所有权或运营权。</w:t>
      </w:r>
    </w:p>
    <w:p w14:paraId="7DDC86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申报海外仓应具备的条件</w:t>
      </w:r>
    </w:p>
    <w:p w14:paraId="714A91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在境外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投入运行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前投入运营，并持续至今）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E6213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（2）已建立数字化管理系统，包含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ERP(企业资源管理系统)、WMS（仓库管理系统）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16A9F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仓储面积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000平方米以上（指单个仓储面积）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D4723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（4）2024年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带动出口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1亿元以上（纳入海关统计）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6C4EBE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4.申报材料要求</w:t>
      </w:r>
    </w:p>
    <w:p w14:paraId="0BC81A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海外仓申请表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6975CA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申报材料真实性承诺书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028B25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海外仓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总体情况介绍（详见附件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60B26CD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申报企业法人营业执照、海外仓的营业执照或经营许可证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，企业完税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专项信用报告（有无违法记录证明版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通过“信用中国（福建）”网站免费申请获取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0899A8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海外仓权属证明材料，包括以下一项多或多项:自建或合建海外仓的境外投资批准证书(或境外使领馆商务经商处出具的证明材料)、入股或合作协议、投资证明;</w:t>
      </w:r>
    </w:p>
    <w:p w14:paraId="0667A1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申报海外仓的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仓库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购买（租赁）合同或合作协议及相关付款财务凭证等证明材料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海外仓设备购买清单（设备名称、数量、照片）及付款财务凭证或设备租赁协议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3F7F12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申报海外仓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系统应用开发合同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（购买合同或软件著作权登记证书）、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系统截图等证明材料；</w:t>
      </w:r>
    </w:p>
    <w:p w14:paraId="24B3C7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月发货单量情况说明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月发货单量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及货值情况统计表及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系统截图；</w:t>
      </w:r>
    </w:p>
    <w:p w14:paraId="52235B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（9）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海外仓的平面图、实体照片、地图定位截图；</w:t>
      </w:r>
    </w:p>
    <w:p w14:paraId="4ABA5C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（10）提供一段1-3分钟的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介绍视频，内容包括海外仓外部环境、内部环境、人员使用操作系统画面、货物情况等。</w:t>
      </w:r>
    </w:p>
    <w:p w14:paraId="5E63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5137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（一）每个企业申报的海外仓数量不超过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个，其相关联企业不得重复申报。</w:t>
      </w:r>
    </w:p>
    <w:p w14:paraId="1598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（二）申报材料要求。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企业提交材料一式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份，按A4纸规格打印，胶装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成册，加盖骑缝章。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材料内容需按“四、申报材料第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项”顺序编排，附目录并标注页码，对应材料内容页码清晰。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申报材料涉及外文文件需提供中文译本，翻译件加盖公司印章。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电子版请提供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目录索引格式的PDF文档</w:t>
      </w:r>
      <w:r>
        <w:rPr>
          <w:rFonts w:hint="eastAsia" w:ascii="仿宋_GB2312" w:hAnsi="仿宋_GB2312" w:eastAsia="仿宋_GB2312" w:cs="仿宋_GB2312"/>
          <w:sz w:val="32"/>
          <w:szCs w:val="32"/>
        </w:rPr>
        <w:t>，连同视频资料刻录光盘（一式两份）随纸质材料报送。</w:t>
      </w:r>
    </w:p>
    <w:p w14:paraId="1462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设区市（含平潭）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组织项目申报、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初审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，做好项目推荐工作。负责申报材料的合规性、有效性审核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各设区市商务主管部门于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日前，将推荐项目行文报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省商务厅，企业申报的纸质材料送省商务厅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份，并报电子版至电子邮箱：jishubiao@swt.fujian.gov.cn，逾期不予受理。</w:t>
      </w:r>
    </w:p>
    <w:p w14:paraId="1FD6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四、认定及结果运用</w:t>
      </w:r>
    </w:p>
    <w:p w14:paraId="6273CF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u w:val="none"/>
          <w:shd w:val="clear" w:color="auto" w:fill="FFFFFF"/>
          <w:lang w:eastAsia="zh-CN"/>
        </w:rPr>
        <w:t>省商务厅根据企业申报情况，择优认定一批省级公共海外仓和省级自用海外仓。</w:t>
      </w:r>
    </w:p>
    <w:p w14:paraId="40A4DE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省商务厅会同相关部门，对经认定的省级海外仓主体企业在财政资金、信贷投放、信保产品等方面给予优先支持。</w:t>
      </w:r>
    </w:p>
    <w:p w14:paraId="0325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海外仓申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 w14:paraId="08273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2.申报声明</w:t>
      </w:r>
    </w:p>
    <w:p w14:paraId="4457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企业海外仓业务总体情况介绍（模板）</w:t>
      </w:r>
    </w:p>
    <w:p w14:paraId="6A1E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4.服务企业列表</w:t>
      </w:r>
    </w:p>
    <w:p w14:paraId="4CEE831B">
      <w:pPr>
        <w:pStyle w:val="2"/>
        <w:rPr>
          <w:rFonts w:hint="eastAsia"/>
          <w:lang w:val="en-US" w:eastAsia="zh-CN"/>
        </w:rPr>
      </w:pPr>
    </w:p>
    <w:p w14:paraId="0266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6B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AE6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50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福建省商务厅</w:t>
      </w:r>
    </w:p>
    <w:p w14:paraId="6F60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  日</w:t>
      </w:r>
    </w:p>
    <w:p w14:paraId="2DF96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B28EEE">
      <w:pPr>
        <w:spacing w:line="560" w:lineRule="exact"/>
        <w:jc w:val="left"/>
        <w:rPr>
          <w:rFonts w:hint="default" w:ascii="Times New Roman" w:hAnsi="Times New Roman" w:eastAsia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1-1</w:t>
      </w:r>
    </w:p>
    <w:p w14:paraId="7537A5CF">
      <w:pPr>
        <w:spacing w:after="120" w:afterLines="50" w:line="560" w:lineRule="exact"/>
        <w:jc w:val="center"/>
        <w:rPr>
          <w:rFonts w:ascii="Times New Roman" w:hAnsi="Times New Roman" w:eastAsia="方正小标宋简体"/>
          <w:b w:val="0"/>
          <w:bCs w:val="0"/>
          <w:color w:val="auto"/>
          <w:sz w:val="44"/>
          <w:szCs w:val="40"/>
        </w:rPr>
      </w:pPr>
      <w:r>
        <w:rPr>
          <w:rFonts w:hint="eastAsia" w:ascii="Times New Roman" w:hAnsi="Times New Roman" w:eastAsia="方正小标宋简体"/>
          <w:b w:val="0"/>
          <w:bCs w:val="0"/>
          <w:color w:val="auto"/>
          <w:sz w:val="44"/>
          <w:szCs w:val="40"/>
          <w:lang w:eastAsia="zh-CN"/>
        </w:rPr>
        <w:t>省级</w:t>
      </w:r>
      <w:r>
        <w:rPr>
          <w:rFonts w:ascii="Times New Roman" w:hAnsi="Times New Roman" w:eastAsia="方正小标宋简体"/>
          <w:b w:val="0"/>
          <w:bCs w:val="0"/>
          <w:color w:val="auto"/>
          <w:sz w:val="44"/>
          <w:szCs w:val="40"/>
        </w:rPr>
        <w:t>公共海外仓申</w:t>
      </w:r>
      <w:r>
        <w:rPr>
          <w:rFonts w:hint="eastAsia" w:ascii="Times New Roman" w:hAnsi="Times New Roman" w:eastAsia="方正小标宋简体"/>
          <w:b w:val="0"/>
          <w:bCs w:val="0"/>
          <w:color w:val="auto"/>
          <w:sz w:val="44"/>
          <w:szCs w:val="40"/>
          <w:lang w:eastAsia="zh-CN"/>
        </w:rPr>
        <w:t>请</w:t>
      </w:r>
      <w:r>
        <w:rPr>
          <w:rFonts w:ascii="Times New Roman" w:hAnsi="Times New Roman" w:eastAsia="方正小标宋简体"/>
          <w:b w:val="0"/>
          <w:bCs w:val="0"/>
          <w:color w:val="auto"/>
          <w:sz w:val="44"/>
          <w:szCs w:val="40"/>
        </w:rPr>
        <w:t>表</w:t>
      </w:r>
    </w:p>
    <w:tbl>
      <w:tblPr>
        <w:tblStyle w:val="4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189"/>
        <w:gridCol w:w="2248"/>
        <w:gridCol w:w="2380"/>
      </w:tblGrid>
      <w:tr w14:paraId="5726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10D63D6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运营主体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名称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5DA8F0C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</w:p>
        </w:tc>
      </w:tr>
      <w:tr w14:paraId="5233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4618C35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法定代表人</w:t>
            </w:r>
          </w:p>
        </w:tc>
        <w:tc>
          <w:tcPr>
            <w:tcW w:w="2189" w:type="dxa"/>
            <w:noWrap w:val="0"/>
            <w:vAlign w:val="center"/>
          </w:tcPr>
          <w:p w14:paraId="4C152F0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453560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注册地</w:t>
            </w:r>
          </w:p>
        </w:tc>
        <w:tc>
          <w:tcPr>
            <w:tcW w:w="2380" w:type="dxa"/>
            <w:noWrap w:val="0"/>
            <w:vAlign w:val="center"/>
          </w:tcPr>
          <w:p w14:paraId="1846201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省       市</w:t>
            </w:r>
          </w:p>
        </w:tc>
      </w:tr>
      <w:tr w14:paraId="5DB1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69" w:type="dxa"/>
            <w:noWrap w:val="0"/>
            <w:vAlign w:val="center"/>
          </w:tcPr>
          <w:p w14:paraId="33B6356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境内企业地址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7A635E9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3AB0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53FA899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企业联系人</w:t>
            </w:r>
          </w:p>
        </w:tc>
        <w:tc>
          <w:tcPr>
            <w:tcW w:w="2189" w:type="dxa"/>
            <w:noWrap w:val="0"/>
            <w:vAlign w:val="center"/>
          </w:tcPr>
          <w:p w14:paraId="20F4D68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101DB5B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联系电话</w:t>
            </w:r>
          </w:p>
        </w:tc>
        <w:tc>
          <w:tcPr>
            <w:tcW w:w="2380" w:type="dxa"/>
            <w:noWrap w:val="0"/>
            <w:vAlign w:val="center"/>
          </w:tcPr>
          <w:p w14:paraId="7177A43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069F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6CF8E0C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境内邮箱</w:t>
            </w:r>
          </w:p>
        </w:tc>
        <w:tc>
          <w:tcPr>
            <w:tcW w:w="2189" w:type="dxa"/>
            <w:noWrap w:val="0"/>
            <w:vAlign w:val="center"/>
          </w:tcPr>
          <w:p w14:paraId="29C978D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0C4AF2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传    真</w:t>
            </w:r>
          </w:p>
        </w:tc>
        <w:tc>
          <w:tcPr>
            <w:tcW w:w="2380" w:type="dxa"/>
            <w:noWrap w:val="0"/>
            <w:vAlign w:val="center"/>
          </w:tcPr>
          <w:p w14:paraId="6BBCA6D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0E0D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4D67E66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海外仓名称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6042327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3DAA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1CEA35B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海外仓地址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7235DC2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4BAE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2AB3478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海外仓联系人</w:t>
            </w:r>
          </w:p>
        </w:tc>
        <w:tc>
          <w:tcPr>
            <w:tcW w:w="2189" w:type="dxa"/>
            <w:noWrap w:val="0"/>
            <w:vAlign w:val="center"/>
          </w:tcPr>
          <w:p w14:paraId="371B8BB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7060D88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联系电话</w:t>
            </w:r>
          </w:p>
        </w:tc>
        <w:tc>
          <w:tcPr>
            <w:tcW w:w="2380" w:type="dxa"/>
            <w:noWrap w:val="0"/>
            <w:vAlign w:val="center"/>
          </w:tcPr>
          <w:p w14:paraId="193A5B4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3490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5B7DA81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境外邮箱</w:t>
            </w:r>
          </w:p>
        </w:tc>
        <w:tc>
          <w:tcPr>
            <w:tcW w:w="2189" w:type="dxa"/>
            <w:noWrap w:val="0"/>
            <w:vAlign w:val="center"/>
          </w:tcPr>
          <w:p w14:paraId="718C406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2434D1A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传    真</w:t>
            </w:r>
          </w:p>
        </w:tc>
        <w:tc>
          <w:tcPr>
            <w:tcW w:w="2380" w:type="dxa"/>
            <w:noWrap w:val="0"/>
            <w:vAlign w:val="center"/>
          </w:tcPr>
          <w:p w14:paraId="4979814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2D28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2057844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海外仓面积</w:t>
            </w:r>
          </w:p>
        </w:tc>
        <w:tc>
          <w:tcPr>
            <w:tcW w:w="2189" w:type="dxa"/>
            <w:noWrap w:val="0"/>
            <w:vAlign w:val="center"/>
          </w:tcPr>
          <w:p w14:paraId="63E56C0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1BD6F0C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海外仓员工数</w:t>
            </w:r>
          </w:p>
        </w:tc>
        <w:tc>
          <w:tcPr>
            <w:tcW w:w="2380" w:type="dxa"/>
            <w:noWrap w:val="0"/>
            <w:vAlign w:val="center"/>
          </w:tcPr>
          <w:p w14:paraId="2159841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649E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9" w:type="dxa"/>
            <w:noWrap w:val="0"/>
            <w:vAlign w:val="center"/>
          </w:tcPr>
          <w:p w14:paraId="121781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服务企业数量</w:t>
            </w:r>
          </w:p>
        </w:tc>
        <w:tc>
          <w:tcPr>
            <w:tcW w:w="2189" w:type="dxa"/>
            <w:noWrap w:val="0"/>
            <w:vAlign w:val="center"/>
          </w:tcPr>
          <w:p w14:paraId="2DA4A489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13C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4"/>
                <w:szCs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4"/>
                <w:szCs w:val="24"/>
                <w:lang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4"/>
                <w:szCs w:val="24"/>
              </w:rPr>
              <w:t>企业数量</w:t>
            </w:r>
          </w:p>
        </w:tc>
        <w:tc>
          <w:tcPr>
            <w:tcW w:w="2380" w:type="dxa"/>
            <w:noWrap w:val="0"/>
            <w:vAlign w:val="center"/>
          </w:tcPr>
          <w:p w14:paraId="38705B5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3710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69" w:type="dxa"/>
            <w:noWrap w:val="0"/>
            <w:vAlign w:val="top"/>
          </w:tcPr>
          <w:p w14:paraId="0C2BC79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总投资额（万元）</w:t>
            </w:r>
          </w:p>
          <w:p w14:paraId="52F2A13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89" w:type="dxa"/>
            <w:noWrap w:val="0"/>
            <w:vAlign w:val="center"/>
          </w:tcPr>
          <w:p w14:paraId="7A9956F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60E1367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货值/货量/票数</w:t>
            </w:r>
          </w:p>
          <w:p w14:paraId="3C8362F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年全年）</w:t>
            </w:r>
          </w:p>
        </w:tc>
        <w:tc>
          <w:tcPr>
            <w:tcW w:w="2380" w:type="dxa"/>
            <w:noWrap w:val="0"/>
            <w:vAlign w:val="center"/>
          </w:tcPr>
          <w:p w14:paraId="3857F9C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710D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669" w:type="dxa"/>
            <w:noWrap w:val="0"/>
            <w:vAlign w:val="center"/>
          </w:tcPr>
          <w:p w14:paraId="0B714E2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与国内外电商平</w:t>
            </w:r>
          </w:p>
          <w:p w14:paraId="7CF3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台对接情况）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2C02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（罗列平台名称）</w:t>
            </w:r>
          </w:p>
        </w:tc>
      </w:tr>
      <w:tr w14:paraId="47F7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669" w:type="dxa"/>
            <w:noWrap w:val="0"/>
            <w:vAlign w:val="top"/>
          </w:tcPr>
          <w:p w14:paraId="1950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海外仓功能</w:t>
            </w:r>
          </w:p>
          <w:p w14:paraId="64DC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（勾选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/填写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17" w:type="dxa"/>
            <w:gridSpan w:val="3"/>
            <w:noWrap w:val="0"/>
            <w:vAlign w:val="top"/>
          </w:tcPr>
          <w:p w14:paraId="243E0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通关物流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入库分拣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入库质检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本地配送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展示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售后维修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退换货管理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信息化数据服务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营销推广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10.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金融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14:paraId="66C7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4858" w:type="dxa"/>
            <w:gridSpan w:val="2"/>
            <w:noWrap w:val="0"/>
            <w:vAlign w:val="center"/>
          </w:tcPr>
          <w:p w14:paraId="2F24253A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申报单位盖章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</w:p>
          <w:p w14:paraId="45E299EF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51D7D4B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B3AFFD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 w14:paraId="3853D2EB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A99C61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628" w:type="dxa"/>
            <w:gridSpan w:val="2"/>
            <w:noWrap w:val="0"/>
            <w:vAlign w:val="center"/>
          </w:tcPr>
          <w:p w14:paraId="74BA889D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设区市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部门审核意见：</w:t>
            </w:r>
          </w:p>
          <w:p w14:paraId="0DF0B6CF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07CFEC5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9A96BF8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 w14:paraId="02984408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559891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 w14:paraId="525D067B">
      <w:pPr>
        <w:spacing w:line="560" w:lineRule="exact"/>
        <w:jc w:val="left"/>
        <w:rPr>
          <w:rFonts w:hint="default" w:ascii="Times New Roman" w:hAnsi="Times New Roman" w:eastAsia="黑体"/>
          <w:b w:val="0"/>
          <w:bCs w:val="0"/>
          <w:color w:val="auto"/>
          <w:sz w:val="32"/>
          <w:szCs w:val="32"/>
          <w:lang w:val="en-US"/>
        </w:rPr>
      </w:pPr>
      <w:bookmarkStart w:id="0" w:name="BodyEnd"/>
      <w:bookmarkEnd w:id="0"/>
      <w:r>
        <w:rPr>
          <w:rFonts w:ascii="仿宋_GB2312" w:eastAsia="仿宋_GB2312"/>
          <w:b w:val="0"/>
          <w:bCs w:val="0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1-2</w:t>
      </w:r>
    </w:p>
    <w:p w14:paraId="17075501">
      <w:pPr>
        <w:spacing w:after="120" w:afterLines="50" w:line="560" w:lineRule="exact"/>
        <w:jc w:val="center"/>
        <w:rPr>
          <w:rFonts w:ascii="Times New Roman" w:hAnsi="Times New Roman" w:eastAsia="方正小标宋简体"/>
          <w:b w:val="0"/>
          <w:bCs w:val="0"/>
          <w:color w:val="auto"/>
          <w:sz w:val="44"/>
          <w:szCs w:val="40"/>
        </w:rPr>
      </w:pPr>
      <w:r>
        <w:rPr>
          <w:rFonts w:hint="eastAsia" w:ascii="Times New Roman" w:hAnsi="Times New Roman" w:eastAsia="方正小标宋简体"/>
          <w:b w:val="0"/>
          <w:bCs w:val="0"/>
          <w:color w:val="auto"/>
          <w:sz w:val="44"/>
          <w:szCs w:val="40"/>
          <w:lang w:eastAsia="zh-CN"/>
        </w:rPr>
        <w:t>省级自用</w:t>
      </w:r>
      <w:r>
        <w:rPr>
          <w:rFonts w:ascii="Times New Roman" w:hAnsi="Times New Roman" w:eastAsia="方正小标宋简体"/>
          <w:b w:val="0"/>
          <w:bCs w:val="0"/>
          <w:color w:val="auto"/>
          <w:sz w:val="44"/>
          <w:szCs w:val="40"/>
        </w:rPr>
        <w:t>海外仓申</w:t>
      </w:r>
      <w:r>
        <w:rPr>
          <w:rFonts w:hint="eastAsia" w:ascii="Times New Roman" w:hAnsi="Times New Roman" w:eastAsia="方正小标宋简体"/>
          <w:b w:val="0"/>
          <w:bCs w:val="0"/>
          <w:color w:val="auto"/>
          <w:sz w:val="44"/>
          <w:szCs w:val="40"/>
          <w:lang w:eastAsia="zh-CN"/>
        </w:rPr>
        <w:t>请</w:t>
      </w:r>
      <w:r>
        <w:rPr>
          <w:rFonts w:ascii="Times New Roman" w:hAnsi="Times New Roman" w:eastAsia="方正小标宋简体"/>
          <w:b w:val="0"/>
          <w:bCs w:val="0"/>
          <w:color w:val="auto"/>
          <w:sz w:val="44"/>
          <w:szCs w:val="40"/>
        </w:rPr>
        <w:t>表</w:t>
      </w:r>
    </w:p>
    <w:tbl>
      <w:tblPr>
        <w:tblStyle w:val="4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189"/>
        <w:gridCol w:w="2248"/>
        <w:gridCol w:w="2380"/>
      </w:tblGrid>
      <w:tr w14:paraId="393C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57CE36F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运营主体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名称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2039384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</w:p>
        </w:tc>
      </w:tr>
      <w:tr w14:paraId="50D1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6CC2A08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法定代表人</w:t>
            </w:r>
          </w:p>
        </w:tc>
        <w:tc>
          <w:tcPr>
            <w:tcW w:w="2189" w:type="dxa"/>
            <w:noWrap w:val="0"/>
            <w:vAlign w:val="center"/>
          </w:tcPr>
          <w:p w14:paraId="3CB1D1D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11BA200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注册地</w:t>
            </w:r>
          </w:p>
        </w:tc>
        <w:tc>
          <w:tcPr>
            <w:tcW w:w="2380" w:type="dxa"/>
            <w:noWrap w:val="0"/>
            <w:vAlign w:val="center"/>
          </w:tcPr>
          <w:p w14:paraId="4B7694B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省       市</w:t>
            </w:r>
          </w:p>
        </w:tc>
      </w:tr>
      <w:tr w14:paraId="48C0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69" w:type="dxa"/>
            <w:noWrap w:val="0"/>
            <w:vAlign w:val="center"/>
          </w:tcPr>
          <w:p w14:paraId="7B8BC4B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境内企业地址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0ED68EF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36CA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75939D2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企业联系人</w:t>
            </w:r>
          </w:p>
        </w:tc>
        <w:tc>
          <w:tcPr>
            <w:tcW w:w="2189" w:type="dxa"/>
            <w:noWrap w:val="0"/>
            <w:vAlign w:val="center"/>
          </w:tcPr>
          <w:p w14:paraId="35B2B5D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16CF00B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联系电话</w:t>
            </w:r>
          </w:p>
        </w:tc>
        <w:tc>
          <w:tcPr>
            <w:tcW w:w="2380" w:type="dxa"/>
            <w:noWrap w:val="0"/>
            <w:vAlign w:val="center"/>
          </w:tcPr>
          <w:p w14:paraId="6707C53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10BE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0A80A5B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境内邮箱</w:t>
            </w:r>
          </w:p>
        </w:tc>
        <w:tc>
          <w:tcPr>
            <w:tcW w:w="2189" w:type="dxa"/>
            <w:noWrap w:val="0"/>
            <w:vAlign w:val="center"/>
          </w:tcPr>
          <w:p w14:paraId="3735E96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378D65C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传    真</w:t>
            </w:r>
          </w:p>
        </w:tc>
        <w:tc>
          <w:tcPr>
            <w:tcW w:w="2380" w:type="dxa"/>
            <w:noWrap w:val="0"/>
            <w:vAlign w:val="center"/>
          </w:tcPr>
          <w:p w14:paraId="3DAB93F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2E0F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0276D9D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海外仓名称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56C1483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5D29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71045E6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海外仓地址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5FF6234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04A3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5776F78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海外仓联系人</w:t>
            </w:r>
          </w:p>
        </w:tc>
        <w:tc>
          <w:tcPr>
            <w:tcW w:w="2189" w:type="dxa"/>
            <w:noWrap w:val="0"/>
            <w:vAlign w:val="center"/>
          </w:tcPr>
          <w:p w14:paraId="516EE28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022F1A7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联系电话</w:t>
            </w:r>
          </w:p>
        </w:tc>
        <w:tc>
          <w:tcPr>
            <w:tcW w:w="2380" w:type="dxa"/>
            <w:noWrap w:val="0"/>
            <w:vAlign w:val="center"/>
          </w:tcPr>
          <w:p w14:paraId="64D91BB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1EF4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5E4CA8F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境外邮箱</w:t>
            </w:r>
          </w:p>
        </w:tc>
        <w:tc>
          <w:tcPr>
            <w:tcW w:w="2189" w:type="dxa"/>
            <w:noWrap w:val="0"/>
            <w:vAlign w:val="center"/>
          </w:tcPr>
          <w:p w14:paraId="28CEB40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5B0B035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传    真</w:t>
            </w:r>
          </w:p>
        </w:tc>
        <w:tc>
          <w:tcPr>
            <w:tcW w:w="2380" w:type="dxa"/>
            <w:noWrap w:val="0"/>
            <w:vAlign w:val="center"/>
          </w:tcPr>
          <w:p w14:paraId="27BAF9B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1264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9" w:type="dxa"/>
            <w:noWrap w:val="0"/>
            <w:vAlign w:val="center"/>
          </w:tcPr>
          <w:p w14:paraId="593FA74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海外仓面积</w:t>
            </w:r>
          </w:p>
        </w:tc>
        <w:tc>
          <w:tcPr>
            <w:tcW w:w="2189" w:type="dxa"/>
            <w:noWrap w:val="0"/>
            <w:vAlign w:val="center"/>
          </w:tcPr>
          <w:p w14:paraId="3F3F0CC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5B2F423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海外仓员工数</w:t>
            </w:r>
          </w:p>
        </w:tc>
        <w:tc>
          <w:tcPr>
            <w:tcW w:w="2380" w:type="dxa"/>
            <w:noWrap w:val="0"/>
            <w:vAlign w:val="center"/>
          </w:tcPr>
          <w:p w14:paraId="6BE22E6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3FBE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9" w:type="dxa"/>
            <w:noWrap w:val="0"/>
            <w:vAlign w:val="center"/>
          </w:tcPr>
          <w:p w14:paraId="763DC24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positio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2"/>
                <w:sz w:val="28"/>
                <w:szCs w:val="28"/>
                <w:lang w:eastAsia="zh-CN"/>
              </w:rPr>
              <w:t>带动企业进出口额</w:t>
            </w:r>
          </w:p>
          <w:p w14:paraId="262BD45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（亿元）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18B045B7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6C5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69" w:type="dxa"/>
            <w:noWrap w:val="0"/>
            <w:vAlign w:val="top"/>
          </w:tcPr>
          <w:p w14:paraId="6CA39B3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总投资额（万元）</w:t>
            </w:r>
          </w:p>
          <w:p w14:paraId="6F1B62B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17" w:type="dxa"/>
            <w:gridSpan w:val="3"/>
            <w:noWrap w:val="0"/>
            <w:vAlign w:val="center"/>
          </w:tcPr>
          <w:p w14:paraId="3164558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</w:p>
        </w:tc>
      </w:tr>
      <w:tr w14:paraId="140C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4858" w:type="dxa"/>
            <w:gridSpan w:val="2"/>
            <w:noWrap w:val="0"/>
            <w:vAlign w:val="center"/>
          </w:tcPr>
          <w:p w14:paraId="04D50CAA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申报单位盖章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</w:p>
          <w:p w14:paraId="6375CBF2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E5D57F"/>
          <w:p w14:paraId="04C1FE1E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C5847CE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 w14:paraId="333C8A94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3A1074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628" w:type="dxa"/>
            <w:gridSpan w:val="2"/>
            <w:noWrap w:val="0"/>
            <w:vAlign w:val="center"/>
          </w:tcPr>
          <w:p w14:paraId="35B1F648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设区市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部门审核意见：</w:t>
            </w:r>
          </w:p>
          <w:p w14:paraId="119A1C51">
            <w:pPr>
              <w:pStyle w:val="7"/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21BDE78"/>
          <w:p w14:paraId="2A6DFD10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77D33D3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 w14:paraId="7A8DB51E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16B670">
            <w:pPr>
              <w:pStyle w:val="7"/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 w14:paraId="2E04BD99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/>
          <w:b w:val="0"/>
          <w:bCs w:val="0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2</w:t>
      </w:r>
    </w:p>
    <w:p w14:paraId="37A4F844">
      <w:pPr>
        <w:pStyle w:val="2"/>
        <w:rPr>
          <w:rFonts w:hint="default"/>
        </w:rPr>
      </w:pPr>
    </w:p>
    <w:p w14:paraId="67DB942E">
      <w:pPr>
        <w:pStyle w:val="7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申报声明</w:t>
      </w:r>
    </w:p>
    <w:p w14:paraId="4F17B3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2854D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我单位严格按照《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福建省商务厅关于开展省级海外仓认定工作的通知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》规定要求申报“             ”项目，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承诺如下：</w:t>
      </w:r>
    </w:p>
    <w:p w14:paraId="535FD4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1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  <w:t>.依法注册，并合法经营；</w:t>
      </w:r>
    </w:p>
    <w:p w14:paraId="454F4B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2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  <w:t>.申报的所有文件、单证和资料是准确、真实、完整和有效的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eastAsia="zh-CN" w:bidi="ar"/>
        </w:rPr>
        <w:t>，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  <w:t>所有复印件均与原件核对，完全一致；</w:t>
      </w:r>
    </w:p>
    <w:p w14:paraId="436972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Style w:val="9"/>
          <w:rFonts w:hint="eastAsia" w:ascii="仿宋_GB2312" w:hAnsi="仿宋_GB2312" w:eastAsia="仿宋_GB2312" w:cs="仿宋_GB2312"/>
          <w:color w:val="auto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自觉接受跨境电商监管并履行（或代为履行）相关义务，</w:t>
      </w:r>
      <w:r>
        <w:rPr>
          <w:rStyle w:val="9"/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  <w:t>接受有关部门为审核本申请而进行的必要核查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  <w:t>；</w:t>
      </w:r>
    </w:p>
    <w:p w14:paraId="5D3C38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4.未重复申报，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该项目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未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获得中央或省级其他财政资金支持（含其他部门安排的专项资金）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71C854C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05" w:firstLine="560" w:firstLineChars="200"/>
        <w:jc w:val="left"/>
        <w:textAlignment w:val="center"/>
        <w:rPr>
          <w:rStyle w:val="9"/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  <w:r>
        <w:rPr>
          <w:rStyle w:val="9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5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  <w:t>.在申报截止日之前未在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eastAsia="zh-CN" w:bidi="ar"/>
        </w:rPr>
        <w:t>“信用中国”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bidi="ar"/>
        </w:rPr>
        <w:t>“信用中国（福建）”网站上查询到黑名单记录；没有被列入安全生产领域失信行为联合惩戒“黑名单”；</w:t>
      </w:r>
    </w:p>
    <w:p w14:paraId="39EF86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05"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</w:t>
      </w:r>
      <w:r>
        <w:rPr>
          <w:rStyle w:val="9"/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  <w:t>获得专项资金后，应当按照国家财务、会计制度的有关规定进行账务处理，严格按照规定使用资金，并自觉接受监督检查</w:t>
      </w:r>
      <w:r>
        <w:rPr>
          <w:rStyle w:val="9"/>
          <w:rFonts w:hint="eastAsia" w:ascii="仿宋_GB2312" w:hAnsi="仿宋_GB2312" w:eastAsia="仿宋_GB2312" w:cs="仿宋_GB2312"/>
          <w:color w:val="auto"/>
          <w:sz w:val="28"/>
          <w:szCs w:val="28"/>
          <w:lang w:eastAsia="zh-CN" w:bidi="ar"/>
        </w:rPr>
        <w:t>。</w:t>
      </w:r>
    </w:p>
    <w:p w14:paraId="3298959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rPr>
          <w:rFonts w:ascii="仿宋_GB2312" w:hAnsi="仿宋_GB2312" w:cs="仿宋_GB2312"/>
          <w:color w:val="auto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  <w:t>如违背以上承诺，包括但不限于在后期项目的核查、审计、调整、清算等情况中发现有问题的，我单位无条件承担全部相关责任，同意根据相关部门要求无条件退还本次获得的全部资金；同意有关主管部门将相关失信信息记入公共信用信息系统；属于政府部门规定的严重失信行为的，同意在相关政府政务服务平台予以公示。</w:t>
      </w:r>
    </w:p>
    <w:p w14:paraId="4C0B4F56">
      <w:pPr>
        <w:pStyle w:val="7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36CCF1">
      <w:pPr>
        <w:pStyle w:val="7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         申请单位印章：</w:t>
      </w:r>
    </w:p>
    <w:p w14:paraId="6346F7F1">
      <w:pPr>
        <w:pStyle w:val="7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DBB75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11946D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</w:pPr>
    </w:p>
    <w:p w14:paraId="3B0536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企业海外仓业务总体情况介绍</w:t>
      </w:r>
    </w:p>
    <w:p w14:paraId="3CB58E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323C3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企业自建海外仓情况</w:t>
      </w:r>
    </w:p>
    <w:p w14:paraId="39B7BA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（包括投资规模、建设方式、自建海外仓清单及面积情况、仓储管理信息化系统和线上信息平台建设情况等）</w:t>
      </w:r>
    </w:p>
    <w:p w14:paraId="4EAA90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二、海外仓运营情况</w:t>
      </w:r>
    </w:p>
    <w:p w14:paraId="4C9DB3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（包括员工数量、经营年限、运营模式，近两年营业额及效益、服务企业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家数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、服务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总体货值规模、仓库使用率、库存率、周转率情况等）</w:t>
      </w:r>
    </w:p>
    <w:p w14:paraId="44D77C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三、服务功能和成效情况</w:t>
      </w:r>
    </w:p>
    <w:p w14:paraId="653076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（包括配套综合服务、配送覆盖国家和地区、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头程物流与尾程派送建设情况、与电商平台合作情况、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为企业提供的专业服务情况、对企业出口带动和品牌提升情况等，要有服务功能的详细介绍和服务企业的详细数据支撑，在企业出口带动和品牌提升上要有典型的服务案例）</w:t>
      </w:r>
    </w:p>
    <w:p w14:paraId="43DA36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企业发展规划</w:t>
      </w:r>
    </w:p>
    <w:p w14:paraId="007CE9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包括未来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发展目标、具体举措、效益预期等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p w14:paraId="62725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715C857F">
      <w:pPr>
        <w:spacing w:line="560" w:lineRule="exact"/>
        <w:jc w:val="left"/>
        <w:rPr>
          <w:rFonts w:hint="default" w:ascii="Times New Roman" w:hAnsi="Times New Roman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15C305E1">
      <w:pPr>
        <w:spacing w:line="560" w:lineRule="exact"/>
        <w:jc w:val="center"/>
        <w:rPr>
          <w:rFonts w:hint="eastAsia" w:ascii="Times New Roman" w:hAnsi="Times New Roman" w:eastAsia="方正小标宋简体"/>
          <w:b w:val="0"/>
          <w:bCs w:val="0"/>
          <w:color w:val="auto"/>
          <w:sz w:val="44"/>
          <w:szCs w:val="40"/>
          <w:lang w:eastAsia="zh-CN"/>
        </w:rPr>
      </w:pPr>
      <w:r>
        <w:rPr>
          <w:rFonts w:hint="eastAsia" w:ascii="Times New Roman" w:hAnsi="Times New Roman" w:eastAsia="方正小标宋简体"/>
          <w:b w:val="0"/>
          <w:bCs w:val="0"/>
          <w:color w:val="auto"/>
          <w:sz w:val="44"/>
          <w:szCs w:val="40"/>
          <w:lang w:eastAsia="zh-CN"/>
        </w:rPr>
        <w:t>服务企业列表</w:t>
      </w:r>
    </w:p>
    <w:tbl>
      <w:tblPr>
        <w:tblStyle w:val="4"/>
        <w:tblpPr w:leftFromText="180" w:rightFromText="180" w:vertAnchor="text" w:horzAnchor="page" w:tblpX="1113" w:tblpY="6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126"/>
        <w:gridCol w:w="2237"/>
        <w:gridCol w:w="2887"/>
      </w:tblGrid>
      <w:tr w14:paraId="67A0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CA1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63B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0CE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所属省市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D78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企业联系人及联系电话</w:t>
            </w:r>
          </w:p>
        </w:tc>
      </w:tr>
      <w:tr w14:paraId="20F0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F188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239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B76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XX省XX市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AF1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4733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9B9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C15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FE5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CF3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155F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EE1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196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E3E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69A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396D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20C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1C0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14A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DD6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6D9C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96F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42E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6CA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099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4634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A66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901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B71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A25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6810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822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17C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BB6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B7E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2DE8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DFE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9AF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C26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E1F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605E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667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B4A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083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2BC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52AF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8FF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70C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8D3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99F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3456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F3E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FEB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751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6CA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68C1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157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8B3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039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5D5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0AC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39F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D64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A33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29B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5144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0E3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  <w:p w14:paraId="1F9B852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59B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A64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709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618C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1DB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C72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43F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FFA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56D6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8D8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EC4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4C6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B6C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  <w:tr w14:paraId="5A3A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E6B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70B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BDD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209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</w:tr>
    </w:tbl>
    <w:p w14:paraId="21F02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B37E05"/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F6DAE"/>
    <w:rsid w:val="0991191B"/>
    <w:rsid w:val="47DF6DAE"/>
    <w:rsid w:val="4E41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6">
    <w:name w:val="正文 New New New New New New New New"/>
    <w:basedOn w:val="1"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7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1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</w:rPr>
  </w:style>
  <w:style w:type="character" w:customStyle="1" w:styleId="9">
    <w:name w:val="15"/>
    <w:uiPriority w:val="0"/>
    <w:rPr>
      <w:rFonts w:hint="eastAsia" w:ascii="宋体" w:hAnsi="宋体" w:eastAsia="宋体" w:cs="宋体"/>
      <w:color w:val="000000"/>
      <w:sz w:val="24"/>
      <w:szCs w:val="24"/>
    </w:rPr>
  </w:style>
  <w:style w:type="paragraph" w:customStyle="1" w:styleId="10">
    <w:name w:val="正文 New New New New New"/>
    <w:basedOn w:val="1"/>
    <w:uiPriority w:val="0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2025-01-22T06:36:00Z</dcterms:created>
  <dc:creator>酣睡</dc:creator>
  <cp:lastModifiedBy>酣睡</cp:lastModifiedBy>
  <dcterms:modified xsi:type="dcterms:W3CDTF">2025-01-22T06:36:34Z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F9786A438957496CB94CF3C4F283A4C7_11</vt:lpwstr>
  </property>
  <property fmtid="{D5CDD505-2E9C-101B-9397-08002B2CF9AE}" pid="4" name="KSOTemplateDocerSaveRecord">
    <vt:lpwstr>eyJoZGlkIjoiZTkzOWNkZGZiZjE4NTc5Y2NlYmFkYmU1ZTQ0ZTUwZWIiLCJ1c2VySWQiOiIxMTk5NDc1OTExIn0=</vt:lpwstr>
  </property>
</Properties>
</file>